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12" w:rsidRDefault="00365C12" w:rsidP="00365C12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конкурса кино-, видео- и фото- творчества «Новый взгляд»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 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365C12" w:rsidRDefault="00365C12" w:rsidP="00365C12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/>
          <w:sz w:val="20"/>
          <w:szCs w:val="20"/>
        </w:rPr>
        <w:t xml:space="preserve">К участию в конкурсе кино -, видео - и фото- творчества «Новый взгляд» (далее - Конкурс) приглашаются обучающиеся (в том числе с ОВЗ), творческие коллективы (объединения, студии) образовательных учреждений, а также  учреждений культуры (Дома культуры, ДШИ) Пошехонского МР.  </w:t>
      </w:r>
      <w:proofErr w:type="gramEnd"/>
    </w:p>
    <w:p w:rsidR="00365C12" w:rsidRDefault="00365C12" w:rsidP="00365C12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Возрастные категории участников Конкурса: </w:t>
      </w:r>
    </w:p>
    <w:p w:rsidR="00365C12" w:rsidRDefault="00365C12" w:rsidP="00365C1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7 - 9 лет; </w:t>
      </w:r>
    </w:p>
    <w:p w:rsidR="00365C12" w:rsidRDefault="00365C12" w:rsidP="00365C1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10 -13 лет;</w:t>
      </w:r>
    </w:p>
    <w:p w:rsidR="00365C12" w:rsidRDefault="00365C12" w:rsidP="00365C1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14-18 лет;</w:t>
      </w:r>
    </w:p>
    <w:p w:rsidR="00365C12" w:rsidRDefault="00365C12" w:rsidP="00365C12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Номинации и </w:t>
      </w:r>
      <w:proofErr w:type="spellStart"/>
      <w:r>
        <w:rPr>
          <w:rFonts w:ascii="Times New Roman" w:hAnsi="Times New Roman"/>
          <w:sz w:val="20"/>
          <w:szCs w:val="20"/>
        </w:rPr>
        <w:t>подноминации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Конкурса.</w:t>
      </w:r>
    </w:p>
    <w:p w:rsidR="00365C12" w:rsidRDefault="00365C12" w:rsidP="00365C1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Киноискусство.</w:t>
      </w:r>
    </w:p>
    <w:p w:rsidR="00365C12" w:rsidRDefault="00365C12" w:rsidP="00365C12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Подноминации: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документальный экран;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анимационное искусство;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игровое кино;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научно-популярный фильм</w:t>
      </w:r>
      <w:r>
        <w:rPr>
          <w:rFonts w:ascii="Times New Roman" w:hAnsi="Times New Roman"/>
          <w:sz w:val="20"/>
          <w:szCs w:val="20"/>
        </w:rPr>
        <w:t>.</w:t>
      </w:r>
    </w:p>
    <w:p w:rsidR="00365C12" w:rsidRDefault="00365C12" w:rsidP="00365C1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Участники представляют работы в формате </w:t>
      </w:r>
      <w:r>
        <w:rPr>
          <w:rFonts w:ascii="Times New Roman" w:hAnsi="Times New Roman"/>
          <w:sz w:val="20"/>
          <w:szCs w:val="20"/>
          <w:lang w:val="en-US"/>
        </w:rPr>
        <w:t>PAL</w:t>
      </w:r>
      <w:r w:rsidRPr="00365C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DV</w:t>
      </w:r>
      <w:r>
        <w:rPr>
          <w:rFonts w:ascii="Times New Roman" w:hAnsi="Times New Roman"/>
          <w:sz w:val="20"/>
          <w:szCs w:val="20"/>
        </w:rPr>
        <w:t xml:space="preserve"> (720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 576; 25,000 </w:t>
      </w:r>
      <w:r>
        <w:rPr>
          <w:rFonts w:ascii="Times New Roman" w:hAnsi="Times New Roman"/>
          <w:sz w:val="20"/>
          <w:szCs w:val="20"/>
          <w:lang w:val="en-US"/>
        </w:rPr>
        <w:t>fps</w:t>
      </w:r>
      <w:r>
        <w:rPr>
          <w:rFonts w:ascii="Times New Roman" w:hAnsi="Times New Roman"/>
          <w:sz w:val="20"/>
          <w:szCs w:val="20"/>
        </w:rPr>
        <w:t xml:space="preserve">)  на  </w:t>
      </w:r>
      <w:r>
        <w:rPr>
          <w:rFonts w:ascii="Times New Roman" w:hAnsi="Times New Roman"/>
          <w:sz w:val="20"/>
          <w:szCs w:val="20"/>
          <w:lang w:val="en-US"/>
        </w:rPr>
        <w:t>DVD</w:t>
      </w:r>
      <w:r>
        <w:rPr>
          <w:rFonts w:ascii="Times New Roman" w:hAnsi="Times New Roman"/>
          <w:sz w:val="20"/>
          <w:szCs w:val="20"/>
        </w:rPr>
        <w:t xml:space="preserve">  носителе (хронометраж не более 20 минут), каждый фильм на отдельном диске. </w:t>
      </w:r>
      <w:proofErr w:type="gramStart"/>
      <w:r>
        <w:rPr>
          <w:rFonts w:ascii="Times New Roman" w:hAnsi="Times New Roman"/>
          <w:sz w:val="20"/>
          <w:szCs w:val="20"/>
        </w:rPr>
        <w:t xml:space="preserve">Носитель должен быть подписан: тема, номинация, </w:t>
      </w:r>
      <w:proofErr w:type="spellStart"/>
      <w:r>
        <w:rPr>
          <w:rFonts w:ascii="Times New Roman" w:hAnsi="Times New Roman"/>
          <w:sz w:val="20"/>
          <w:szCs w:val="20"/>
        </w:rPr>
        <w:t>подноминация</w:t>
      </w:r>
      <w:proofErr w:type="spellEnd"/>
      <w:r>
        <w:rPr>
          <w:rFonts w:ascii="Times New Roman" w:hAnsi="Times New Roman"/>
          <w:sz w:val="20"/>
          <w:szCs w:val="20"/>
        </w:rPr>
        <w:t>, название работы, автор, возрастная категория, название объединения, ФИО педагога полностью, учреждение, муниципальное образование.</w:t>
      </w:r>
      <w:proofErr w:type="gramEnd"/>
    </w:p>
    <w:p w:rsidR="00365C12" w:rsidRDefault="00365C12" w:rsidP="00365C1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Фотография.</w:t>
      </w:r>
    </w:p>
    <w:p w:rsidR="00365C12" w:rsidRDefault="00365C12" w:rsidP="00365C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Подноминации: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портрет;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репортаж;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пейзаж;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натюрморт.</w:t>
      </w:r>
    </w:p>
    <w:p w:rsidR="00365C12" w:rsidRDefault="00365C12" w:rsidP="00365C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Работы представляются в рамке, в виде черно-белых или цветных фотографий размером от 18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24 до 30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45 см,  а так же на электронном носителе (</w:t>
      </w:r>
      <w:r>
        <w:rPr>
          <w:rFonts w:ascii="Times New Roman" w:hAnsi="Times New Roman"/>
          <w:sz w:val="20"/>
          <w:szCs w:val="20"/>
          <w:lang w:val="en-US"/>
        </w:rPr>
        <w:t>CD</w:t>
      </w:r>
      <w:r w:rsidRPr="00365C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формате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365C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). На каждой фотографии должна быть этикетка, в которой указывается: тема, номинация, </w:t>
      </w:r>
      <w:proofErr w:type="spellStart"/>
      <w:r>
        <w:rPr>
          <w:rFonts w:ascii="Times New Roman" w:hAnsi="Times New Roman"/>
          <w:sz w:val="20"/>
          <w:szCs w:val="20"/>
        </w:rPr>
        <w:t>подноминация</w:t>
      </w:r>
      <w:proofErr w:type="spellEnd"/>
      <w:r>
        <w:rPr>
          <w:rFonts w:ascii="Times New Roman" w:hAnsi="Times New Roman"/>
          <w:sz w:val="20"/>
          <w:szCs w:val="20"/>
        </w:rPr>
        <w:t>, название работы, автор/ название коллектива, возрастная категория, руководитель, представляемое учреждение.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365C12" w:rsidRDefault="00365C12" w:rsidP="00365C1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Критерии оценки: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4.1. В номинации «Киноискусство»: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соответствие теме;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оригинальность идеи сценария, проработка характеров и сценарных ходов;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воплощение авторского замысла и целостность восприятия произведения;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органичность композиционного, светового и цветового решения построения кадра;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достоверность раскрытия образов, эмоциональное восприятие;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оригинальность и оправданность использования технических средств и спецэффектов при раскрытии авторского замысла.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Номинация  оценивается по 5-ти бальной системе.  Места распределяются по сумме набранных баллов.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Номер получивший: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29- 30 баллов - 1 место;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26-28 баллов - 2 место;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23-25 баллов - 3 место.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4.2. В номинации «Фотография»: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соответствие теме;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общее восприятие;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художественный уровень произведения;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оригинальность идеи и содержания;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Номинация  оценивается по 5-ти бальной системе.  Места распределяются по сумме набранных баллов.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Номер получивший: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19- 20 баллов - 1 место;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17-18 баллов - 2 место;</w:t>
      </w:r>
    </w:p>
    <w:p w:rsidR="00365C12" w:rsidRDefault="00365C12" w:rsidP="00365C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15-16 баллов - 3 место</w:t>
      </w:r>
    </w:p>
    <w:p w:rsidR="00365C12" w:rsidRDefault="00365C12" w:rsidP="00365C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Итоги подводятся в каждой </w:t>
      </w:r>
      <w:proofErr w:type="spellStart"/>
      <w:r>
        <w:rPr>
          <w:rFonts w:ascii="Times New Roman" w:hAnsi="Times New Roman"/>
          <w:sz w:val="20"/>
          <w:szCs w:val="20"/>
        </w:rPr>
        <w:t>подноминации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номинации по возрастным категориям.</w:t>
      </w:r>
    </w:p>
    <w:p w:rsidR="00365C12" w:rsidRDefault="00365C12" w:rsidP="00365C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Последний день подачи заявок и предоставления работ на Конкурс в МБУ ДО ЦДТ «Эдельвейс» (по адресу: пл. Свободы, д.8)  </w:t>
      </w:r>
      <w:r>
        <w:rPr>
          <w:rFonts w:ascii="Times New Roman" w:hAnsi="Times New Roman"/>
          <w:b/>
          <w:bCs/>
          <w:sz w:val="20"/>
          <w:szCs w:val="20"/>
        </w:rPr>
        <w:t>17 марта 2017 года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Подведение итогов – 20 марта</w:t>
      </w:r>
      <w:r>
        <w:rPr>
          <w:rFonts w:ascii="Times New Roman" w:hAnsi="Times New Roman"/>
          <w:sz w:val="20"/>
          <w:szCs w:val="20"/>
        </w:rPr>
        <w:t xml:space="preserve">. Открытие выставки </w:t>
      </w:r>
      <w:r>
        <w:rPr>
          <w:rFonts w:ascii="Times New Roman" w:hAnsi="Times New Roman"/>
          <w:sz w:val="20"/>
          <w:szCs w:val="20"/>
        </w:rPr>
        <w:lastRenderedPageBreak/>
        <w:t xml:space="preserve">фотографий - с </w:t>
      </w:r>
      <w:r>
        <w:rPr>
          <w:rFonts w:ascii="Times New Roman" w:hAnsi="Times New Roman"/>
          <w:b/>
          <w:sz w:val="20"/>
          <w:szCs w:val="20"/>
        </w:rPr>
        <w:t>21 по 24 марта</w:t>
      </w:r>
      <w:r>
        <w:rPr>
          <w:rFonts w:ascii="Times New Roman" w:hAnsi="Times New Roman"/>
          <w:sz w:val="20"/>
          <w:szCs w:val="20"/>
        </w:rPr>
        <w:t xml:space="preserve"> в выставочном зале МБУ  ДО  ЦДТ «Эдельвейс».</w:t>
      </w:r>
    </w:p>
    <w:p w:rsidR="00365C12" w:rsidRDefault="00365C12" w:rsidP="00365C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Порядок подачи заявки, порядок подведения итогов Конкурса и финансовые условия определены положением Фестиваля. </w:t>
      </w:r>
    </w:p>
    <w:p w:rsidR="00365C12" w:rsidRDefault="00365C12" w:rsidP="00365C12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Присланные на Конкурс работы не рецензируются и возвращаются в течение 1-й недели после закрытия выставки. После указанного срока </w:t>
      </w:r>
      <w:r>
        <w:rPr>
          <w:rFonts w:ascii="Times New Roman" w:hAnsi="Times New Roman"/>
          <w:b/>
          <w:sz w:val="20"/>
          <w:szCs w:val="20"/>
          <w:u w:val="single"/>
        </w:rPr>
        <w:t>Оргкомитет не несет ответственности за сохранность фотографий</w:t>
      </w:r>
      <w:r>
        <w:rPr>
          <w:rFonts w:ascii="Times New Roman" w:hAnsi="Times New Roman"/>
          <w:sz w:val="20"/>
          <w:szCs w:val="20"/>
        </w:rPr>
        <w:t>.</w:t>
      </w:r>
    </w:p>
    <w:p w:rsidR="00365C12" w:rsidRDefault="00365C12" w:rsidP="00365C1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Дополнительная информация: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телефону 2-18-35, заместитель директора по УВР – Марина Татьяна Витальевна; педагог-организатор – </w:t>
      </w:r>
      <w:proofErr w:type="spellStart"/>
      <w:r>
        <w:rPr>
          <w:rFonts w:ascii="Times New Roman" w:hAnsi="Times New Roman"/>
          <w:sz w:val="20"/>
          <w:szCs w:val="20"/>
        </w:rPr>
        <w:t>Углова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Алёна Николаевна.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.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Работы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365C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</w:t>
      </w:r>
      <w:r w:rsidRPr="00365C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ЗАЯВКА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участие в конкурсе </w:t>
      </w:r>
      <w:r>
        <w:rPr>
          <w:rFonts w:ascii="Times New Roman" w:hAnsi="Times New Roman"/>
          <w:b/>
          <w:bCs/>
          <w:sz w:val="20"/>
          <w:szCs w:val="20"/>
        </w:rPr>
        <w:t>кино-, видео- и фото- творчества «Новый взгляд»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 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365C12" w:rsidRDefault="00365C12" w:rsidP="00365C1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для индивидуальных исполнителей 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Образовательное учреждение________________________________________________________________________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074"/>
        <w:gridCol w:w="1560"/>
        <w:gridCol w:w="993"/>
        <w:gridCol w:w="1295"/>
        <w:gridCol w:w="993"/>
        <w:gridCol w:w="2127"/>
        <w:gridCol w:w="1250"/>
      </w:tblGrid>
      <w:tr w:rsidR="00365C12" w:rsidTr="00365C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п.п.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конкурсанта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 отчество педагога (полностью).</w:t>
            </w:r>
          </w:p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рождения, контактный телефон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Название работы, хронометраж (для фильмов)</w:t>
            </w:r>
          </w:p>
        </w:tc>
      </w:tr>
      <w:tr w:rsidR="00365C12" w:rsidTr="00365C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20"/>
          <w:szCs w:val="20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образовательного учреждения (подпись, расшифровка подписи)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«_________»___________________2017 года.</w:t>
      </w:r>
    </w:p>
    <w:p w:rsidR="00365C12" w:rsidRDefault="00365C12" w:rsidP="00365C1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ЗАЯВКА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участие в конкурсе </w:t>
      </w:r>
      <w:r>
        <w:rPr>
          <w:rFonts w:ascii="Times New Roman" w:hAnsi="Times New Roman"/>
          <w:b/>
          <w:bCs/>
          <w:sz w:val="20"/>
          <w:szCs w:val="20"/>
        </w:rPr>
        <w:t>кино-, видео и фото творчества «Новый взгляд»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 </w:t>
      </w:r>
    </w:p>
    <w:p w:rsidR="00365C12" w:rsidRDefault="00365C12" w:rsidP="00365C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Для коллективов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Образовательное учреждение___________________________________________________________________________</w:t>
      </w: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133"/>
        <w:gridCol w:w="992"/>
        <w:gridCol w:w="1133"/>
        <w:gridCol w:w="1274"/>
        <w:gridCol w:w="1133"/>
        <w:gridCol w:w="993"/>
        <w:gridCol w:w="1984"/>
        <w:gridCol w:w="1274"/>
      </w:tblGrid>
      <w:tr w:rsidR="00365C12" w:rsidTr="00365C1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Номинация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Данные об участниках коллектива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 отчество педагога (полностью).</w:t>
            </w:r>
          </w:p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Число, месяц, год рождения,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Название работы, хронометраж (для фильмов)</w:t>
            </w:r>
          </w:p>
        </w:tc>
      </w:tr>
      <w:tr w:rsidR="00365C12" w:rsidTr="00365C1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12" w:rsidRDefault="00365C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12" w:rsidRDefault="00365C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12" w:rsidRDefault="00365C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12" w:rsidRDefault="00365C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(полностью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Число, месяц, 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12" w:rsidRDefault="00365C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12" w:rsidRDefault="00365C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5C12" w:rsidTr="00365C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2" w:rsidRDefault="00365C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65C12" w:rsidRDefault="00365C12" w:rsidP="00365C12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20"/>
          <w:szCs w:val="20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образовательного учреждения (подпись, расшифровка подписи)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«_________»___________________2017 года.</w:t>
      </w: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5C12" w:rsidRDefault="00365C12" w:rsidP="00365C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F75" w:rsidRDefault="00426F75"/>
    <w:sectPr w:rsidR="0042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697"/>
    <w:multiLevelType w:val="hybridMultilevel"/>
    <w:tmpl w:val="7446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C12"/>
    <w:rsid w:val="00365C12"/>
    <w:rsid w:val="0042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5C12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365C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5041</Characters>
  <Application>Microsoft Office Word</Application>
  <DocSecurity>0</DocSecurity>
  <Lines>42</Lines>
  <Paragraphs>11</Paragraphs>
  <ScaleCrop>false</ScaleCrop>
  <Company>МОУ ЦДТ Эдельвейс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2017-06-23T05:02:00Z</dcterms:created>
  <dcterms:modified xsi:type="dcterms:W3CDTF">2017-06-23T05:02:00Z</dcterms:modified>
</cp:coreProperties>
</file>